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E78" w:rsidRDefault="00F82E78" w:rsidP="00F82E78">
      <w:pPr>
        <w:pStyle w:val="4"/>
        <w:spacing w:before="31" w:after="31"/>
        <w:ind w:firstLine="444"/>
        <w:rPr>
          <w:rFonts w:hint="eastAsia"/>
          <w:kern w:val="0"/>
        </w:rPr>
      </w:pPr>
      <w:bookmarkStart w:id="0" w:name="_Toc425760117"/>
      <w:bookmarkStart w:id="1" w:name="_Toc428193508"/>
      <w:bookmarkStart w:id="2" w:name="_Toc430698459"/>
      <w:bookmarkStart w:id="3" w:name="_Toc432775279"/>
      <w:r>
        <w:rPr>
          <w:rFonts w:hint="eastAsia"/>
        </w:rPr>
        <w:t>46</w:t>
      </w:r>
      <w:r w:rsidRPr="002750F4">
        <w:rPr>
          <w:rFonts w:hint="eastAsia"/>
        </w:rPr>
        <w:t>．</w:t>
      </w:r>
      <w:bookmarkEnd w:id="0"/>
      <w:r w:rsidRPr="002C273D">
        <w:rPr>
          <w:rFonts w:hint="eastAsia"/>
          <w:kern w:val="0"/>
          <w:lang w:val="zh-CN"/>
        </w:rPr>
        <w:t>中层管理人员培训需求调查表</w:t>
      </w:r>
      <w:bookmarkEnd w:id="1"/>
      <w:bookmarkEnd w:id="2"/>
      <w:bookmarkEnd w:id="3"/>
    </w:p>
    <w:p w:rsidR="00F82E78" w:rsidRPr="002C273D" w:rsidRDefault="00F82E78" w:rsidP="00F82E78">
      <w:pPr>
        <w:pStyle w:val="a6"/>
        <w:spacing w:before="62" w:after="62"/>
        <w:rPr>
          <w:kern w:val="0"/>
        </w:rPr>
      </w:pPr>
      <w:r w:rsidRPr="002C273D">
        <w:rPr>
          <w:rFonts w:hint="eastAsia"/>
          <w:kern w:val="0"/>
          <w:lang w:val="zh-CN"/>
        </w:rPr>
        <w:t>中层管理人员培训需求调查表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37"/>
        <w:gridCol w:w="1782"/>
        <w:gridCol w:w="510"/>
        <w:gridCol w:w="510"/>
        <w:gridCol w:w="510"/>
        <w:gridCol w:w="510"/>
        <w:gridCol w:w="510"/>
        <w:gridCol w:w="1062"/>
      </w:tblGrid>
      <w:tr w:rsidR="00F82E78" w:rsidRPr="00781189" w:rsidTr="00A60961">
        <w:trPr>
          <w:jc w:val="center"/>
        </w:trPr>
        <w:tc>
          <w:tcPr>
            <w:tcW w:w="1638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2E78" w:rsidRPr="00781189" w:rsidRDefault="00F82E78" w:rsidP="00F82E78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  <w:b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拟参训者名单</w:t>
            </w:r>
          </w:p>
        </w:tc>
        <w:tc>
          <w:tcPr>
            <w:tcW w:w="1783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2E78" w:rsidRPr="00781189" w:rsidRDefault="00F82E78" w:rsidP="00F82E78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  <w:b/>
              </w:rPr>
            </w:pPr>
          </w:p>
        </w:tc>
        <w:tc>
          <w:tcPr>
            <w:tcW w:w="1018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2E78" w:rsidRPr="00781189" w:rsidRDefault="00F82E78" w:rsidP="00F82E78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  <w:b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填表日期</w:t>
            </w:r>
          </w:p>
        </w:tc>
        <w:tc>
          <w:tcPr>
            <w:tcW w:w="2592" w:type="dxa"/>
            <w:gridSpan w:val="4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2E78" w:rsidRPr="00781189" w:rsidRDefault="00F82E78" w:rsidP="00F82E78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  <w:b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年</w:t>
            </w:r>
            <w:r w:rsidRPr="00781189">
              <w:rPr>
                <w:rFonts w:ascii="黑体" w:eastAsia="黑体" w:hint="eastAsia"/>
                <w:kern w:val="0"/>
              </w:rPr>
              <w:t xml:space="preserve">   </w:t>
            </w:r>
            <w:r w:rsidRPr="00781189">
              <w:rPr>
                <w:rFonts w:ascii="黑体" w:eastAsia="黑体" w:hint="eastAsia"/>
                <w:kern w:val="0"/>
                <w:lang w:val="zh-CN"/>
              </w:rPr>
              <w:t>月</w:t>
            </w:r>
            <w:r w:rsidRPr="00781189">
              <w:rPr>
                <w:rFonts w:ascii="黑体" w:eastAsia="黑体" w:hint="eastAsia"/>
                <w:kern w:val="0"/>
              </w:rPr>
              <w:t xml:space="preserve">   </w:t>
            </w:r>
            <w:r w:rsidRPr="00781189">
              <w:rPr>
                <w:rFonts w:ascii="黑体" w:eastAsia="黑体" w:hint="eastAsia"/>
                <w:kern w:val="0"/>
                <w:lang w:val="zh-CN"/>
              </w:rPr>
              <w:t>日</w:t>
            </w: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tcBorders>
              <w:top w:val="single" w:sz="4" w:space="0" w:color="auto"/>
            </w:tcBorders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计划能力</w:t>
            </w: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  <w:lang w:val="zh-CN"/>
              </w:rPr>
              <w:t>5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4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3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2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1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特殊说明</w:t>
            </w: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1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制订明确的工作目的和方针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2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及时掌握并运用新观点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3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以科学有效的方式收集整理资讯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4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分析资料、提出建议、拟订实施方案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组织能力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  <w:lang w:val="zh-CN"/>
              </w:rPr>
              <w:t>5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4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3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2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1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特殊说明</w:t>
            </w: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1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分解、实现工作目标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2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分析并决定职务内容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3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设置组织机构，制作组织图标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4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甄选下属人员并授权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指导与协调能力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5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4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3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2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1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特殊说明</w:t>
            </w: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1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辅导下属使其更快进入工作角色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2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协助下属制</w:t>
            </w:r>
            <w:r>
              <w:rPr>
                <w:rFonts w:hint="eastAsia"/>
                <w:kern w:val="0"/>
                <w:lang w:val="zh-CN"/>
              </w:rPr>
              <w:t>定</w:t>
            </w:r>
            <w:r w:rsidRPr="002C273D">
              <w:rPr>
                <w:rFonts w:hint="eastAsia"/>
                <w:kern w:val="0"/>
                <w:lang w:val="zh-CN"/>
              </w:rPr>
              <w:t>工作标准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3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训练及发展下属的能力，为企业培养后备人才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4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口头指示及书面指示能力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5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公文写作能力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6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定时向上级报告工作进度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7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与下属随时保持联系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</w:rPr>
              <w:t>8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被同事接受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21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9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通过他人完成工作任务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</w:tbl>
    <w:p w:rsidR="00F82E78" w:rsidRPr="00BE725E" w:rsidRDefault="00F82E78" w:rsidP="00F82E78">
      <w:pPr>
        <w:pStyle w:val="0"/>
        <w:wordWrap w:val="0"/>
        <w:jc w:val="right"/>
        <w:rPr>
          <w:rFonts w:hint="eastAsia"/>
          <w:sz w:val="18"/>
          <w:szCs w:val="18"/>
        </w:rPr>
      </w:pPr>
      <w:r w:rsidRPr="00BE725E">
        <w:rPr>
          <w:rFonts w:hint="eastAsia"/>
          <w:sz w:val="18"/>
          <w:szCs w:val="18"/>
        </w:rPr>
        <w:t>续表</w:t>
      </w:r>
      <w:r>
        <w:rPr>
          <w:rFonts w:hint="eastAsia"/>
          <w:sz w:val="18"/>
          <w:szCs w:val="18"/>
        </w:rPr>
        <w:t xml:space="preserve">    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2"/>
        <w:gridCol w:w="1733"/>
        <w:gridCol w:w="514"/>
        <w:gridCol w:w="510"/>
        <w:gridCol w:w="510"/>
        <w:gridCol w:w="510"/>
        <w:gridCol w:w="510"/>
        <w:gridCol w:w="1062"/>
      </w:tblGrid>
      <w:tr w:rsidR="00F82E78" w:rsidRPr="00781189" w:rsidTr="00A60961">
        <w:trPr>
          <w:jc w:val="center"/>
        </w:trPr>
        <w:tc>
          <w:tcPr>
            <w:tcW w:w="1683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2E78" w:rsidRPr="00781189" w:rsidRDefault="00F82E78" w:rsidP="00F82E78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  <w:b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拟参训者名单</w:t>
            </w:r>
          </w:p>
        </w:tc>
        <w:tc>
          <w:tcPr>
            <w:tcW w:w="173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2E78" w:rsidRPr="00781189" w:rsidRDefault="00F82E78" w:rsidP="00F82E78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  <w:b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2E78" w:rsidRPr="00781189" w:rsidRDefault="00F82E78" w:rsidP="00F82E78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  <w:b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填表日期</w:t>
            </w:r>
          </w:p>
        </w:tc>
        <w:tc>
          <w:tcPr>
            <w:tcW w:w="2592" w:type="dxa"/>
            <w:gridSpan w:val="4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2E78" w:rsidRPr="00781189" w:rsidRDefault="00F82E78" w:rsidP="00F82E78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  <w:b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年</w:t>
            </w:r>
            <w:r w:rsidRPr="00781189">
              <w:rPr>
                <w:rFonts w:ascii="黑体" w:eastAsia="黑体" w:hint="eastAsia"/>
                <w:kern w:val="0"/>
              </w:rPr>
              <w:t xml:space="preserve">   </w:t>
            </w:r>
            <w:r w:rsidRPr="00781189">
              <w:rPr>
                <w:rFonts w:ascii="黑体" w:eastAsia="黑体" w:hint="eastAsia"/>
                <w:kern w:val="0"/>
                <w:lang w:val="zh-CN"/>
              </w:rPr>
              <w:t>月</w:t>
            </w:r>
            <w:r w:rsidRPr="00781189">
              <w:rPr>
                <w:rFonts w:ascii="黑体" w:eastAsia="黑体" w:hint="eastAsia"/>
                <w:kern w:val="0"/>
              </w:rPr>
              <w:t xml:space="preserve">   </w:t>
            </w:r>
            <w:r w:rsidRPr="00781189">
              <w:rPr>
                <w:rFonts w:ascii="黑体" w:eastAsia="黑体" w:hint="eastAsia"/>
                <w:kern w:val="0"/>
                <w:lang w:val="zh-CN"/>
              </w:rPr>
              <w:t>日</w:t>
            </w:r>
          </w:p>
        </w:tc>
      </w:tr>
      <w:tr w:rsidR="00F82E78" w:rsidRPr="002C273D" w:rsidTr="00A60961">
        <w:trPr>
          <w:jc w:val="center"/>
        </w:trPr>
        <w:tc>
          <w:tcPr>
            <w:tcW w:w="3417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控制能力</w:t>
            </w:r>
          </w:p>
        </w:tc>
        <w:tc>
          <w:tcPr>
            <w:tcW w:w="514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5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4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3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2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b/>
                <w:bCs/>
                <w:kern w:val="0"/>
              </w:rPr>
              <w:t>1</w:t>
            </w:r>
            <w:r w:rsidRPr="002C273D">
              <w:rPr>
                <w:rFonts w:hint="eastAsia"/>
                <w:kern w:val="0"/>
                <w:lang w:val="zh-CN"/>
              </w:rPr>
              <w:t>分</w:t>
            </w: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特殊说明</w:t>
            </w:r>
          </w:p>
        </w:tc>
      </w:tr>
      <w:tr w:rsidR="00F82E78" w:rsidRPr="002C273D" w:rsidTr="00A60961">
        <w:trPr>
          <w:jc w:val="center"/>
        </w:trPr>
        <w:tc>
          <w:tcPr>
            <w:tcW w:w="3417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1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掌握业务的运作过程</w:t>
            </w:r>
          </w:p>
        </w:tc>
        <w:tc>
          <w:tcPr>
            <w:tcW w:w="514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17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2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制</w:t>
            </w:r>
            <w:r>
              <w:rPr>
                <w:rFonts w:hint="eastAsia"/>
                <w:kern w:val="0"/>
                <w:lang w:val="zh-CN"/>
              </w:rPr>
              <w:t>定</w:t>
            </w:r>
            <w:r w:rsidRPr="002C273D">
              <w:rPr>
                <w:rFonts w:hint="eastAsia"/>
                <w:kern w:val="0"/>
                <w:lang w:val="zh-CN"/>
              </w:rPr>
              <w:t>执行的客观标准和规范</w:t>
            </w:r>
          </w:p>
        </w:tc>
        <w:tc>
          <w:tcPr>
            <w:tcW w:w="514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17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</w:rPr>
              <w:t>3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成本控制和管理</w:t>
            </w:r>
          </w:p>
        </w:tc>
        <w:tc>
          <w:tcPr>
            <w:tcW w:w="514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17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4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全面质量管理</w:t>
            </w:r>
          </w:p>
        </w:tc>
        <w:tc>
          <w:tcPr>
            <w:tcW w:w="514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17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kern w:val="0"/>
                <w:lang w:val="zh-CN"/>
              </w:rPr>
              <w:t>5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严格按照实施标准，及时向上级</w:t>
            </w:r>
            <w:r>
              <w:rPr>
                <w:rFonts w:hint="eastAsia"/>
                <w:kern w:val="0"/>
                <w:lang w:val="zh-CN"/>
              </w:rPr>
              <w:t>反映</w:t>
            </w:r>
            <w:r w:rsidRPr="002C273D">
              <w:rPr>
                <w:rFonts w:hint="eastAsia"/>
                <w:kern w:val="0"/>
                <w:lang w:val="zh-CN"/>
              </w:rPr>
              <w:t>执行情况</w:t>
            </w:r>
          </w:p>
        </w:tc>
        <w:tc>
          <w:tcPr>
            <w:tcW w:w="514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51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  <w:tc>
          <w:tcPr>
            <w:tcW w:w="1060" w:type="dxa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3417" w:type="dxa"/>
            <w:gridSpan w:val="2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  <w:kern w:val="0"/>
                <w:lang w:val="zh-CN"/>
              </w:rPr>
              <w:t>其他说明</w:t>
            </w:r>
          </w:p>
        </w:tc>
        <w:tc>
          <w:tcPr>
            <w:tcW w:w="3614" w:type="dxa"/>
            <w:gridSpan w:val="6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</w:p>
        </w:tc>
      </w:tr>
      <w:tr w:rsidR="00F82E78" w:rsidRPr="002C273D" w:rsidTr="00A60961">
        <w:trPr>
          <w:jc w:val="center"/>
        </w:trPr>
        <w:tc>
          <w:tcPr>
            <w:tcW w:w="7031" w:type="dxa"/>
            <w:gridSpan w:val="8"/>
            <w:vAlign w:val="center"/>
          </w:tcPr>
          <w:p w:rsidR="00F82E78" w:rsidRPr="002C273D" w:rsidRDefault="00F82E78" w:rsidP="00F82E78">
            <w:pPr>
              <w:pStyle w:val="a5"/>
              <w:spacing w:before="31" w:after="31" w:line="260" w:lineRule="exact"/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注：</w:t>
            </w:r>
            <w:r w:rsidRPr="002C273D">
              <w:rPr>
                <w:kern w:val="0"/>
                <w:lang w:val="zh-CN"/>
              </w:rPr>
              <w:t>5</w:t>
            </w:r>
            <w:r w:rsidRPr="002C273D">
              <w:rPr>
                <w:rFonts w:hint="eastAsia"/>
                <w:kern w:val="0"/>
                <w:lang w:val="zh-CN"/>
              </w:rPr>
              <w:t>分表示能力杰出，</w:t>
            </w:r>
            <w:r w:rsidRPr="002C273D">
              <w:rPr>
                <w:kern w:val="0"/>
                <w:lang w:val="zh-CN"/>
              </w:rPr>
              <w:t>4</w:t>
            </w:r>
            <w:r w:rsidRPr="002C273D">
              <w:rPr>
                <w:rFonts w:hint="eastAsia"/>
                <w:kern w:val="0"/>
                <w:lang w:val="zh-CN"/>
              </w:rPr>
              <w:t>分表示能力还可以，</w:t>
            </w:r>
            <w:r w:rsidRPr="002C273D">
              <w:rPr>
                <w:kern w:val="0"/>
                <w:lang w:val="zh-CN"/>
              </w:rPr>
              <w:t>3</w:t>
            </w:r>
            <w:r w:rsidRPr="002C273D">
              <w:rPr>
                <w:rFonts w:hint="eastAsia"/>
                <w:kern w:val="0"/>
                <w:lang w:val="zh-CN"/>
              </w:rPr>
              <w:t>分表示基本达到工作要求标准，</w:t>
            </w:r>
            <w:r w:rsidRPr="002C273D">
              <w:rPr>
                <w:kern w:val="0"/>
                <w:lang w:val="zh-CN"/>
              </w:rPr>
              <w:t>2</w:t>
            </w:r>
            <w:r w:rsidRPr="002C273D">
              <w:rPr>
                <w:rFonts w:hint="eastAsia"/>
                <w:kern w:val="0"/>
                <w:lang w:val="zh-CN"/>
              </w:rPr>
              <w:t>分表示工作能力较差需要改善，</w:t>
            </w:r>
            <w:r w:rsidRPr="002C273D">
              <w:rPr>
                <w:kern w:val="0"/>
                <w:lang w:val="zh-CN"/>
              </w:rPr>
              <w:t>1</w:t>
            </w:r>
            <w:r w:rsidRPr="002C273D">
              <w:rPr>
                <w:rFonts w:hint="eastAsia"/>
                <w:kern w:val="0"/>
                <w:lang w:val="zh-CN"/>
              </w:rPr>
              <w:t>分表示工作能力很差</w:t>
            </w:r>
          </w:p>
        </w:tc>
      </w:tr>
    </w:tbl>
    <w:p w:rsidR="00041639" w:rsidRPr="00F82E78" w:rsidRDefault="00041639" w:rsidP="00F82E78">
      <w:pPr>
        <w:ind w:firstLine="400"/>
      </w:pPr>
    </w:p>
    <w:sectPr w:rsidR="00041639" w:rsidRPr="00F82E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639" w:rsidRDefault="00041639" w:rsidP="00F82E78">
      <w:pPr>
        <w:ind w:firstLine="400"/>
      </w:pPr>
      <w:r>
        <w:separator/>
      </w:r>
    </w:p>
  </w:endnote>
  <w:endnote w:type="continuationSeparator" w:id="1">
    <w:p w:rsidR="00041639" w:rsidRDefault="00041639" w:rsidP="00F82E78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639" w:rsidRDefault="00041639" w:rsidP="00F82E78">
      <w:pPr>
        <w:ind w:firstLine="400"/>
      </w:pPr>
      <w:r>
        <w:separator/>
      </w:r>
    </w:p>
  </w:footnote>
  <w:footnote w:type="continuationSeparator" w:id="1">
    <w:p w:rsidR="00041639" w:rsidRDefault="00041639" w:rsidP="00F82E78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2E78"/>
    <w:rsid w:val="00041639"/>
    <w:rsid w:val="00F82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E78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2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2E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2E78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2E78"/>
    <w:rPr>
      <w:sz w:val="18"/>
      <w:szCs w:val="18"/>
    </w:rPr>
  </w:style>
  <w:style w:type="paragraph" w:customStyle="1" w:styleId="Char1">
    <w:name w:val=" Char"/>
    <w:basedOn w:val="a"/>
    <w:autoRedefine/>
    <w:rsid w:val="00F82E78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F82E78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F82E78"/>
    <w:rPr>
      <w:rFonts w:ascii="Times New Roman" w:eastAsia="宋体" w:hAnsi="Times New Roman" w:cs="Times New Roman"/>
      <w:sz w:val="15"/>
      <w:szCs w:val="15"/>
    </w:rPr>
  </w:style>
  <w:style w:type="paragraph" w:customStyle="1" w:styleId="0">
    <w:name w:val="正文0"/>
    <w:link w:val="0Char"/>
    <w:rsid w:val="00F82E78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F82E78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F82E78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F82E78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F82E78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2015-11-18T08:26:00Z</dcterms:created>
  <dcterms:modified xsi:type="dcterms:W3CDTF">2015-11-18T08:26:00Z</dcterms:modified>
</cp:coreProperties>
</file>